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07cfad13388d4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Wangaratta High School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8 2025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Drama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SIMPLE GIFT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BOOK THIEF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HUMANITIES 8 VIC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$76.00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(recommended not required)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HUMANITIES 8 VIC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ATLAS FOR THE AUSTRALIAN CURRICULUM + EBOOK (9E) (Retained from Year 7)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$75.00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(recommended not required)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Retain from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9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MATHS MATE 9 AC STUDENT PAD 6E (MAUVE)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Retain from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MUSIC EXERCISE BOOK A4 96 PAGE STAVE 8MM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Arts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COLOUR TRIANGULAR GRIP PENCILS PENCILS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 (includes 2H, HB, B, 4B, 6B eraser &amp; sharpener)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40 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Wood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STUDYQUEST STUDENT DIARY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AIRBUDS EARPHONES WITH MIC IN ZIPPERED POUCH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(E Learning Earphones are required for a number of resources)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48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ARTLINE FLOW RETRACTABLE 4-COLOUR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LITTLE SHARPENER SINGLE HOLE WITH CATCHER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Wangaratta High School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8 2025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a7694a7422ee4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07cfad13388d415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a7694a7422ee4f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